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4E8C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981BD7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Programma Regionale Marche F.E.S.R. 2021/2027</w:t>
      </w:r>
    </w:p>
    <w:p w14:paraId="479A05D5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981BD7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AZIONE 1.3.5</w:t>
      </w:r>
    </w:p>
    <w:p w14:paraId="7ADEA653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981BD7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INTERVENTO 1.3.5.3 “Favorire l’accesso a strumenti alternativi al credito bancario da parte delle imprese tramite iniziative di crowdfunding”</w:t>
      </w:r>
    </w:p>
    <w:p w14:paraId="4A9FB836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</w:p>
    <w:p w14:paraId="6C6AC568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981BD7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Regionale</w:t>
      </w:r>
    </w:p>
    <w:p w14:paraId="57242629" w14:textId="77777777" w:rsidR="00D966FB" w:rsidRPr="00981BD7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981BD7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pilota per la selezione di progetti da inserire in campagne di crowdfunding a favore delle imprese delle Marche</w:t>
      </w:r>
    </w:p>
    <w:p w14:paraId="20D8C4A5" w14:textId="0FEEBC0C" w:rsidR="00D966FB" w:rsidRPr="00981BD7" w:rsidRDefault="00D966FB" w:rsidP="00D966FB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Calibri" w:hAnsi="Arial" w:cs="Arial"/>
          <w:sz w:val="28"/>
          <w:szCs w:val="28"/>
        </w:rPr>
      </w:pPr>
      <w:bookmarkStart w:id="0" w:name="_Toc164692332"/>
      <w:r w:rsidRPr="00981BD7">
        <w:rPr>
          <w:rFonts w:ascii="Arial" w:eastAsia="Calibri" w:hAnsi="Arial" w:cs="Arial"/>
          <w:sz w:val="28"/>
          <w:szCs w:val="28"/>
        </w:rPr>
        <w:t xml:space="preserve">ALLEGATO 1 </w:t>
      </w:r>
      <w:r w:rsidR="007A5C53" w:rsidRPr="00981BD7">
        <w:rPr>
          <w:rFonts w:ascii="Arial" w:eastAsia="Calibri" w:hAnsi="Arial" w:cs="Arial"/>
          <w:sz w:val="28"/>
          <w:szCs w:val="28"/>
        </w:rPr>
        <w:t xml:space="preserve">ALL’AVVISO </w:t>
      </w:r>
      <w:r w:rsidRPr="00981BD7">
        <w:rPr>
          <w:rFonts w:ascii="Arial" w:eastAsia="Calibri" w:hAnsi="Arial" w:cs="Arial"/>
          <w:sz w:val="28"/>
          <w:szCs w:val="28"/>
        </w:rPr>
        <w:t>– SCHEDA DI CANDIDATURA BANDO PILOTA DI CROWDFUNDING</w:t>
      </w:r>
      <w:bookmarkEnd w:id="0"/>
      <w:r w:rsidRPr="00981BD7">
        <w:rPr>
          <w:rFonts w:ascii="Arial" w:eastAsia="Calibri" w:hAnsi="Arial" w:cs="Arial"/>
          <w:sz w:val="28"/>
          <w:szCs w:val="28"/>
        </w:rPr>
        <w:t xml:space="preserve"> </w:t>
      </w:r>
    </w:p>
    <w:p w14:paraId="7CE4C447" w14:textId="377A38B5" w:rsidR="00795A72" w:rsidRPr="00981BD7" w:rsidRDefault="00D966FB" w:rsidP="00D966FB">
      <w:pPr>
        <w:widowControl w:val="0"/>
        <w:jc w:val="both"/>
        <w:rPr>
          <w:rFonts w:ascii="Arial" w:eastAsia="Calibri" w:hAnsi="Arial" w:cs="Arial"/>
        </w:rPr>
      </w:pPr>
      <w:r w:rsidRPr="00981BD7">
        <w:rPr>
          <w:rFonts w:ascii="Arial" w:eastAsia="Calibri" w:hAnsi="Arial" w:cs="Arial"/>
        </w:rPr>
        <w:t>Il/la sottoscritto/a (nome e cognome) _________________________________________________</w:t>
      </w:r>
      <w:r w:rsidR="00AC5935">
        <w:rPr>
          <w:rFonts w:ascii="Arial" w:eastAsia="Calibri" w:hAnsi="Arial" w:cs="Arial"/>
        </w:rPr>
        <w:t xml:space="preserve"> </w:t>
      </w:r>
      <w:proofErr w:type="spellStart"/>
      <w:r w:rsidRPr="00981BD7">
        <w:rPr>
          <w:rFonts w:ascii="Arial" w:eastAsia="Calibri" w:hAnsi="Arial" w:cs="Arial"/>
        </w:rPr>
        <w:t>nat</w:t>
      </w:r>
      <w:proofErr w:type="spellEnd"/>
      <w:r w:rsidRPr="00981BD7">
        <w:rPr>
          <w:rFonts w:ascii="Arial" w:eastAsia="Calibri" w:hAnsi="Arial" w:cs="Arial"/>
        </w:rPr>
        <w:t xml:space="preserve">_ a __________________________ Prov. ________ il ________________ residente </w:t>
      </w:r>
    </w:p>
    <w:p w14:paraId="15C36C4B" w14:textId="582ACC19" w:rsidR="00D966FB" w:rsidRPr="00981BD7" w:rsidRDefault="00D966FB" w:rsidP="00D966FB">
      <w:pPr>
        <w:widowControl w:val="0"/>
        <w:jc w:val="both"/>
        <w:rPr>
          <w:rFonts w:ascii="Arial" w:eastAsia="Calibri" w:hAnsi="Arial" w:cs="Arial"/>
        </w:rPr>
      </w:pPr>
      <w:r w:rsidRPr="00981BD7">
        <w:rPr>
          <w:rFonts w:ascii="Arial" w:eastAsia="Calibri" w:hAnsi="Arial" w:cs="Arial"/>
        </w:rPr>
        <w:t>a________________________via/piazza_____________________________________n._____</w:t>
      </w:r>
    </w:p>
    <w:p w14:paraId="550F5528" w14:textId="48472C75" w:rsidR="00D966FB" w:rsidRPr="00981BD7" w:rsidRDefault="00D966FB" w:rsidP="00D966FB">
      <w:pPr>
        <w:widowControl w:val="0"/>
        <w:jc w:val="both"/>
        <w:rPr>
          <w:rFonts w:ascii="Arial" w:eastAsia="Calibri" w:hAnsi="Arial" w:cs="Arial"/>
          <w:i/>
        </w:rPr>
      </w:pPr>
      <w:r w:rsidRPr="00981BD7">
        <w:rPr>
          <w:rFonts w:ascii="Arial" w:eastAsia="Calibri" w:hAnsi="Arial" w:cs="Arial"/>
        </w:rPr>
        <w:t>Codice</w:t>
      </w:r>
      <w:r w:rsidR="00AC5935">
        <w:rPr>
          <w:rFonts w:ascii="Arial" w:eastAsia="Calibri" w:hAnsi="Arial" w:cs="Arial"/>
        </w:rPr>
        <w:t xml:space="preserve"> </w:t>
      </w:r>
      <w:r w:rsidRPr="00981BD7">
        <w:rPr>
          <w:rFonts w:ascii="Arial" w:eastAsia="Calibri" w:hAnsi="Arial" w:cs="Arial"/>
        </w:rPr>
        <w:t>Fiscale</w:t>
      </w:r>
      <w:r w:rsidR="00AC5935">
        <w:rPr>
          <w:rFonts w:ascii="Arial" w:eastAsia="Calibri" w:hAnsi="Arial" w:cs="Arial"/>
        </w:rPr>
        <w:t xml:space="preserve"> </w:t>
      </w:r>
      <w:r w:rsidRPr="00981BD7">
        <w:rPr>
          <w:rFonts w:ascii="Arial" w:eastAsia="Calibri" w:hAnsi="Arial" w:cs="Arial"/>
        </w:rPr>
        <w:t>______________________________________________________</w:t>
      </w:r>
      <w:r w:rsidR="00AC5935">
        <w:rPr>
          <w:rFonts w:ascii="Arial" w:eastAsia="Calibri" w:hAnsi="Arial" w:cs="Arial"/>
        </w:rPr>
        <w:t xml:space="preserve"> </w:t>
      </w:r>
      <w:r w:rsidRPr="00981BD7">
        <w:rPr>
          <w:rFonts w:ascii="Arial" w:eastAsia="Calibri" w:hAnsi="Arial" w:cs="Arial"/>
        </w:rPr>
        <w:t>in qualità</w:t>
      </w:r>
      <w:r w:rsidR="00AC5935">
        <w:rPr>
          <w:rFonts w:ascii="Arial" w:eastAsia="Calibri" w:hAnsi="Arial" w:cs="Arial"/>
        </w:rPr>
        <w:t xml:space="preserve"> </w:t>
      </w:r>
      <w:r w:rsidRPr="00981BD7">
        <w:rPr>
          <w:rFonts w:ascii="Arial" w:eastAsia="Calibri" w:hAnsi="Arial" w:cs="Arial"/>
        </w:rPr>
        <w:t>di</w:t>
      </w:r>
      <w:r w:rsidR="00AC5935">
        <w:rPr>
          <w:rFonts w:ascii="Arial" w:eastAsia="Calibri" w:hAnsi="Arial" w:cs="Arial"/>
        </w:rPr>
        <w:t xml:space="preserve"> </w:t>
      </w:r>
      <w:r w:rsidRPr="00981BD7">
        <w:rPr>
          <w:rFonts w:ascii="Arial" w:eastAsia="Calibri" w:hAnsi="Arial" w:cs="Arial"/>
        </w:rPr>
        <w:t>______</w:t>
      </w:r>
      <w:r w:rsidR="00AC5935">
        <w:rPr>
          <w:rFonts w:ascii="Arial" w:eastAsia="Calibri" w:hAnsi="Arial" w:cs="Arial"/>
        </w:rPr>
        <w:t xml:space="preserve">_______ </w:t>
      </w:r>
      <w:r w:rsidRPr="00981BD7">
        <w:rPr>
          <w:rFonts w:ascii="Arial" w:eastAsia="Calibri" w:hAnsi="Arial" w:cs="Arial"/>
        </w:rPr>
        <w:t>dell’impresa ________________________ (</w:t>
      </w:r>
      <w:r w:rsidRPr="00981BD7">
        <w:rPr>
          <w:rFonts w:ascii="Arial" w:eastAsia="Calibri" w:hAnsi="Arial" w:cs="Arial"/>
          <w:i/>
        </w:rPr>
        <w:t>capofila in caso di progetto realizzato in collaborazione effettiva)</w:t>
      </w:r>
    </w:p>
    <w:p w14:paraId="7921A0BE" w14:textId="77777777" w:rsidR="00795A72" w:rsidRPr="00981BD7" w:rsidRDefault="00795A72" w:rsidP="00D966FB">
      <w:pPr>
        <w:widowControl w:val="0"/>
        <w:jc w:val="both"/>
        <w:rPr>
          <w:rFonts w:ascii="Arial" w:eastAsia="Calibri" w:hAnsi="Arial" w:cs="Arial"/>
        </w:rPr>
      </w:pPr>
    </w:p>
    <w:p w14:paraId="424FC8E0" w14:textId="77777777" w:rsidR="00D966FB" w:rsidRPr="00981BD7" w:rsidRDefault="00D966FB" w:rsidP="00D966FB">
      <w:pPr>
        <w:spacing w:after="120"/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  <w:r w:rsidRPr="00981BD7">
        <w:rPr>
          <w:rFonts w:ascii="Arial" w:eastAsia="Calibri" w:hAnsi="Arial" w:cs="Arial"/>
          <w:b/>
          <w:sz w:val="26"/>
          <w:szCs w:val="26"/>
          <w:u w:val="single"/>
        </w:rPr>
        <w:t>presenta la candidatura del soggetto descritto in Anagrafica</w:t>
      </w:r>
    </w:p>
    <w:p w14:paraId="09DA0847" w14:textId="77777777" w:rsidR="00D966FB" w:rsidRPr="00981BD7" w:rsidRDefault="00D966FB" w:rsidP="00D966FB">
      <w:pPr>
        <w:jc w:val="both"/>
        <w:rPr>
          <w:rFonts w:ascii="Arial" w:eastAsia="Times New Roman" w:hAnsi="Arial" w:cs="Arial"/>
          <w:color w:val="000000"/>
        </w:rPr>
      </w:pPr>
      <w:r w:rsidRPr="00981BD7">
        <w:rPr>
          <w:rFonts w:ascii="Arial" w:eastAsia="Calibri" w:hAnsi="Arial" w:cs="Arial"/>
          <w:b/>
          <w:color w:val="000000"/>
        </w:rPr>
        <w:t>Anagrafica</w:t>
      </w:r>
    </w:p>
    <w:p w14:paraId="0C7C498A" w14:textId="77777777" w:rsidR="00D966FB" w:rsidRPr="00981BD7" w:rsidRDefault="00D966FB" w:rsidP="00D966FB">
      <w:pPr>
        <w:rPr>
          <w:rFonts w:ascii="Arial" w:eastAsia="Times New Roman" w:hAnsi="Arial" w:cs="Arial"/>
        </w:rPr>
      </w:pPr>
    </w:p>
    <w:tbl>
      <w:tblPr>
        <w:tblW w:w="9602" w:type="dxa"/>
        <w:tblLayout w:type="fixed"/>
        <w:tblLook w:val="0400" w:firstRow="0" w:lastRow="0" w:firstColumn="0" w:lastColumn="0" w:noHBand="0" w:noVBand="1"/>
      </w:tblPr>
      <w:tblGrid>
        <w:gridCol w:w="3676"/>
        <w:gridCol w:w="5926"/>
      </w:tblGrid>
      <w:tr w:rsidR="00D966FB" w:rsidRPr="00981BD7" w14:paraId="4BBE4BBA" w14:textId="77777777" w:rsidTr="00CE6D07">
        <w:trPr>
          <w:trHeight w:val="25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DA06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Ragione sociale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D611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7E978508" w14:textId="77777777" w:rsidTr="00CE6D07">
        <w:trPr>
          <w:trHeight w:val="26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FAA8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legale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E1EF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7C612B2A" w14:textId="77777777" w:rsidTr="00CE6D07">
        <w:trPr>
          <w:trHeight w:val="25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83D0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operativa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7871" w14:textId="77777777" w:rsidR="00D966FB" w:rsidRPr="00981BD7" w:rsidRDefault="00D966FB" w:rsidP="00CE6D07">
            <w:pPr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D966FB" w:rsidRPr="00981BD7" w14:paraId="26F87E8B" w14:textId="77777777" w:rsidTr="00CE6D07">
        <w:trPr>
          <w:trHeight w:val="25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D93A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Codice fiscale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605C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44056722" w14:textId="77777777" w:rsidTr="00CE6D07">
        <w:trPr>
          <w:trHeight w:val="26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5B29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P.IVA (Se presente)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045F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33E4785B" w14:textId="77777777" w:rsidTr="00CE6D07">
        <w:trPr>
          <w:trHeight w:val="25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6D28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Responsabile di progetto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4DEE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645228B8" w14:textId="77777777" w:rsidTr="00CE6D07">
        <w:trPr>
          <w:trHeight w:val="25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0D2E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lastRenderedPageBreak/>
              <w:t>Codice fiscale responsabile di progetto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7A8C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1C994A93" w14:textId="77777777" w:rsidTr="00CE6D07">
        <w:trPr>
          <w:trHeight w:val="27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0F35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Codice ATECO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4177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795A72" w:rsidRPr="00981BD7" w14:paraId="66C9B7D0" w14:textId="77777777" w:rsidTr="00CE6D07">
        <w:trPr>
          <w:trHeight w:val="27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6FA5" w14:textId="4B4C8A9F" w:rsidR="00795A72" w:rsidRPr="00981BD7" w:rsidRDefault="00795A72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Dimensione d’impresa (micro, piccola, media)</w:t>
            </w:r>
          </w:p>
        </w:tc>
        <w:tc>
          <w:tcPr>
            <w:tcW w:w="5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F9A9" w14:textId="77777777" w:rsidR="00795A72" w:rsidRPr="00981BD7" w:rsidRDefault="00795A72" w:rsidP="00CE6D07">
            <w:pPr>
              <w:rPr>
                <w:rFonts w:ascii="Arial" w:eastAsia="Times New Roman" w:hAnsi="Arial" w:cs="Arial"/>
              </w:rPr>
            </w:pPr>
          </w:p>
        </w:tc>
      </w:tr>
    </w:tbl>
    <w:p w14:paraId="3FCEA2CC" w14:textId="77777777" w:rsidR="00D966FB" w:rsidRPr="00981BD7" w:rsidRDefault="00D966FB" w:rsidP="00D966FB">
      <w:pPr>
        <w:jc w:val="both"/>
        <w:rPr>
          <w:rFonts w:ascii="Arial" w:eastAsia="Calibri" w:hAnsi="Arial" w:cs="Arial"/>
          <w:color w:val="000000"/>
        </w:rPr>
      </w:pPr>
    </w:p>
    <w:p w14:paraId="75484B31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>La realtà candidata rientra nella categoria delle Imprese Culturali e creative incluse nell’Appendice 1 del Bando?</w:t>
      </w:r>
    </w:p>
    <w:p w14:paraId="717983E5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 xml:space="preserve">Sì     </w:t>
      </w: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>No</w:t>
      </w:r>
    </w:p>
    <w:p w14:paraId="5DC5D403" w14:textId="77777777" w:rsidR="00D966FB" w:rsidRPr="00981BD7" w:rsidRDefault="00D966FB" w:rsidP="00D966FB">
      <w:pPr>
        <w:jc w:val="both"/>
        <w:rPr>
          <w:rFonts w:ascii="Arial" w:eastAsia="Calibri" w:hAnsi="Arial" w:cs="Arial"/>
          <w:color w:val="000000"/>
        </w:rPr>
      </w:pPr>
    </w:p>
    <w:p w14:paraId="09635F9E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>La realtà candidata rientra nella categoria delle Imprese sociali?</w:t>
      </w:r>
    </w:p>
    <w:p w14:paraId="4457F2C9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 xml:space="preserve">Sì     </w:t>
      </w: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>No</w:t>
      </w:r>
    </w:p>
    <w:p w14:paraId="7D09E04F" w14:textId="77777777" w:rsidR="00D966FB" w:rsidRPr="00981BD7" w:rsidRDefault="00D966FB" w:rsidP="00D966FB">
      <w:pPr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 </w:t>
      </w:r>
    </w:p>
    <w:p w14:paraId="7EEF27FD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La realtà candidata rientra nella categoria delle Startup innovative come definite all’art. 25 del </w:t>
      </w:r>
      <w:proofErr w:type="spellStart"/>
      <w:r w:rsidRPr="00981BD7">
        <w:rPr>
          <w:rFonts w:ascii="Arial" w:eastAsia="Calibri" w:hAnsi="Arial" w:cs="Arial"/>
          <w:color w:val="000000"/>
        </w:rPr>
        <w:t>d.l.</w:t>
      </w:r>
      <w:proofErr w:type="spellEnd"/>
      <w:r w:rsidRPr="00981BD7">
        <w:rPr>
          <w:rFonts w:ascii="Arial" w:eastAsia="Calibri" w:hAnsi="Arial" w:cs="Arial"/>
          <w:color w:val="000000"/>
        </w:rPr>
        <w:t xml:space="preserve"> 179/2012 convertito in legge 221/2012 e </w:t>
      </w:r>
      <w:proofErr w:type="spellStart"/>
      <w:r w:rsidRPr="00981BD7">
        <w:rPr>
          <w:rFonts w:ascii="Arial" w:eastAsia="Calibri" w:hAnsi="Arial" w:cs="Arial"/>
          <w:color w:val="000000"/>
        </w:rPr>
        <w:t>s.m.i.</w:t>
      </w:r>
      <w:proofErr w:type="spellEnd"/>
      <w:r w:rsidRPr="00981BD7">
        <w:rPr>
          <w:rFonts w:ascii="Arial" w:eastAsia="Calibri" w:hAnsi="Arial" w:cs="Arial"/>
          <w:color w:val="000000"/>
        </w:rPr>
        <w:t>)?</w:t>
      </w:r>
    </w:p>
    <w:p w14:paraId="37DE0754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 xml:space="preserve">Sì     </w:t>
      </w: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>No</w:t>
      </w:r>
    </w:p>
    <w:p w14:paraId="5BCBE314" w14:textId="77777777" w:rsidR="00D966FB" w:rsidRPr="00981BD7" w:rsidRDefault="00D966FB" w:rsidP="00D966FB">
      <w:pPr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 </w:t>
      </w:r>
    </w:p>
    <w:p w14:paraId="37D34DA2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>Il progetto è presentato in collaborazione con altre realtà?</w:t>
      </w:r>
    </w:p>
    <w:p w14:paraId="405611C0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 xml:space="preserve">Sì     </w:t>
      </w:r>
      <w:r w:rsidRPr="00981BD7">
        <w:rPr>
          <w:rFonts w:ascii="Segoe UI Symbol" w:eastAsia="MS Gothic" w:hAnsi="Segoe UI Symbol" w:cs="Segoe UI Symbol"/>
          <w:color w:val="000000"/>
        </w:rPr>
        <w:t>☐</w:t>
      </w:r>
      <w:r w:rsidRPr="00981BD7">
        <w:rPr>
          <w:rFonts w:ascii="Arial" w:eastAsia="Calibri" w:hAnsi="Arial" w:cs="Arial"/>
          <w:color w:val="000000"/>
        </w:rPr>
        <w:t>No</w:t>
      </w:r>
    </w:p>
    <w:p w14:paraId="40F3BAAE" w14:textId="77777777" w:rsidR="00D966FB" w:rsidRPr="00981BD7" w:rsidRDefault="00D966FB" w:rsidP="00D966FB">
      <w:pPr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 </w:t>
      </w:r>
    </w:p>
    <w:p w14:paraId="614D8D6F" w14:textId="77777777" w:rsidR="00D966FB" w:rsidRPr="00981BD7" w:rsidRDefault="00D966FB" w:rsidP="00D966FB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81BD7">
        <w:rPr>
          <w:rFonts w:ascii="Arial" w:eastAsia="Calibri" w:hAnsi="Arial" w:cs="Arial"/>
          <w:b/>
          <w:color w:val="000000"/>
        </w:rPr>
        <w:t>Altri soggetti aderenti al progetto 1 (Opzionale)</w:t>
      </w:r>
    </w:p>
    <w:p w14:paraId="7737CE90" w14:textId="77777777" w:rsidR="00D966FB" w:rsidRPr="00981BD7" w:rsidRDefault="00D966FB" w:rsidP="00D966FB">
      <w:pPr>
        <w:jc w:val="both"/>
        <w:rPr>
          <w:rFonts w:ascii="Arial" w:eastAsia="Times New Roman" w:hAnsi="Arial" w:cs="Arial"/>
          <w:color w:val="000000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676"/>
        <w:gridCol w:w="5953"/>
      </w:tblGrid>
      <w:tr w:rsidR="00D966FB" w:rsidRPr="00981BD7" w14:paraId="577BAA07" w14:textId="77777777" w:rsidTr="00CE6D07">
        <w:trPr>
          <w:trHeight w:val="19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5217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Ragione sociale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05DD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2D632514" w14:textId="77777777" w:rsidTr="00CE6D07">
        <w:trPr>
          <w:trHeight w:val="206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B7F8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Codice fiscale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6E5F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41502C45" w14:textId="77777777" w:rsidTr="00CE6D07">
        <w:trPr>
          <w:trHeight w:val="19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3FB0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P.IVA (Se presente)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3175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600A1001" w14:textId="77777777" w:rsidTr="00CE6D07">
        <w:trPr>
          <w:trHeight w:val="19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39F2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legale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BB74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35846195" w14:textId="77777777" w:rsidTr="00CE6D07">
        <w:trPr>
          <w:trHeight w:val="19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DF69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operativa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B250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1642435C" w14:textId="77777777" w:rsidTr="00CE6D07">
        <w:trPr>
          <w:trHeight w:val="206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65A6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Referente di progetto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66F2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22A08E3E" w14:textId="77777777" w:rsidTr="00CE6D07">
        <w:trPr>
          <w:trHeight w:val="206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D40D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Ruolo nella collaborazione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AFF8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</w:tbl>
    <w:p w14:paraId="047DAF80" w14:textId="77777777" w:rsidR="00D966FB" w:rsidRPr="00981BD7" w:rsidRDefault="00D966FB" w:rsidP="00D966FB">
      <w:pPr>
        <w:rPr>
          <w:rFonts w:ascii="Arial" w:eastAsia="Times New Roman" w:hAnsi="Arial" w:cs="Arial"/>
        </w:rPr>
      </w:pPr>
    </w:p>
    <w:p w14:paraId="64C28635" w14:textId="77777777" w:rsidR="00D966FB" w:rsidRPr="00981BD7" w:rsidRDefault="00D966FB" w:rsidP="00D966FB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81BD7">
        <w:rPr>
          <w:rFonts w:ascii="Arial" w:eastAsia="Calibri" w:hAnsi="Arial" w:cs="Arial"/>
          <w:b/>
          <w:color w:val="000000"/>
        </w:rPr>
        <w:t>Altri soggetti aderenti al progetto 2 (Opzionale)</w:t>
      </w:r>
    </w:p>
    <w:p w14:paraId="15A38EC0" w14:textId="77777777" w:rsidR="00D966FB" w:rsidRPr="00981BD7" w:rsidRDefault="00D966FB" w:rsidP="00D966FB">
      <w:pPr>
        <w:jc w:val="both"/>
        <w:rPr>
          <w:rFonts w:ascii="Arial" w:eastAsia="Times New Roman" w:hAnsi="Arial" w:cs="Arial"/>
          <w:color w:val="000000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676"/>
        <w:gridCol w:w="5953"/>
      </w:tblGrid>
      <w:tr w:rsidR="00D966FB" w:rsidRPr="00981BD7" w14:paraId="20E7E3AC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1A04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Ragione sociale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E31E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1712484E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F4EE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lastRenderedPageBreak/>
              <w:t>Codice fiscale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3830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2B4CDAFE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9B06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P.IVA (Se presente)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01FB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6FFD3292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0FD3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legale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EB6A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6689B4F5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0EFC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operativa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D4CE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3D27CE18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F7D7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Referente di progetto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CEF8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751AB53A" w14:textId="77777777" w:rsidTr="00CE6D0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BEE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Ruolo nella collaborazione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C1CC" w14:textId="77777777" w:rsidR="00D966FB" w:rsidRPr="00981BD7" w:rsidRDefault="00D966FB" w:rsidP="00CE6D07">
            <w:pPr>
              <w:rPr>
                <w:rFonts w:ascii="Arial" w:eastAsia="Times New Roman" w:hAnsi="Arial" w:cs="Arial"/>
              </w:rPr>
            </w:pPr>
          </w:p>
        </w:tc>
      </w:tr>
    </w:tbl>
    <w:p w14:paraId="1CA777AC" w14:textId="77777777" w:rsidR="00D966FB" w:rsidRPr="00981BD7" w:rsidRDefault="00D966FB" w:rsidP="00D966FB">
      <w:pPr>
        <w:jc w:val="both"/>
        <w:rPr>
          <w:rFonts w:ascii="Arial" w:eastAsia="Calibri" w:hAnsi="Arial" w:cs="Arial"/>
          <w:b/>
          <w:color w:val="FF9900"/>
          <w:sz w:val="22"/>
          <w:szCs w:val="22"/>
        </w:rPr>
      </w:pPr>
    </w:p>
    <w:p w14:paraId="5FA6AFDD" w14:textId="77777777" w:rsidR="00D966FB" w:rsidRPr="00981BD7" w:rsidRDefault="00D966FB" w:rsidP="00D966FB">
      <w:pPr>
        <w:jc w:val="both"/>
        <w:rPr>
          <w:rFonts w:ascii="Arial" w:eastAsia="Calibri" w:hAnsi="Arial" w:cs="Arial"/>
          <w:b/>
          <w:color w:val="000000"/>
        </w:rPr>
      </w:pPr>
    </w:p>
    <w:p w14:paraId="18B59BD6" w14:textId="77777777" w:rsidR="00D966FB" w:rsidRPr="00981BD7" w:rsidRDefault="00D966FB" w:rsidP="00D966FB">
      <w:pPr>
        <w:jc w:val="both"/>
        <w:rPr>
          <w:rFonts w:ascii="Arial" w:eastAsia="Times New Roman" w:hAnsi="Arial" w:cs="Arial"/>
          <w:color w:val="000000"/>
        </w:rPr>
      </w:pPr>
      <w:r w:rsidRPr="00981BD7">
        <w:rPr>
          <w:rFonts w:ascii="Arial" w:eastAsia="Calibri" w:hAnsi="Arial" w:cs="Arial"/>
          <w:b/>
          <w:color w:val="000000"/>
        </w:rPr>
        <w:t>Scheda di fattibilità del progetto</w:t>
      </w:r>
    </w:p>
    <w:p w14:paraId="0A281F76" w14:textId="77777777" w:rsidR="00D966FB" w:rsidRPr="00981BD7" w:rsidRDefault="00D966FB" w:rsidP="00D966FB">
      <w:pPr>
        <w:rPr>
          <w:rFonts w:ascii="Arial" w:eastAsia="Times New Roman" w:hAnsi="Arial" w:cs="Arial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3583"/>
        <w:gridCol w:w="5757"/>
      </w:tblGrid>
      <w:tr w:rsidR="00D966FB" w:rsidRPr="00981BD7" w14:paraId="506D89C4" w14:textId="77777777" w:rsidTr="00CE6D07">
        <w:trPr>
          <w:trHeight w:val="323"/>
        </w:trPr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A69E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Titolo del progetto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D071" w14:textId="77777777" w:rsidR="00D966FB" w:rsidRPr="00981BD7" w:rsidRDefault="00D966FB" w:rsidP="00CE6D07">
            <w:pPr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 il titolo del tuo progetto di crowdfunding.</w:t>
            </w:r>
          </w:p>
          <w:p w14:paraId="11A05F1D" w14:textId="77777777" w:rsidR="00D966FB" w:rsidRPr="00981BD7" w:rsidRDefault="00D966FB" w:rsidP="00CE6D0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966FB" w:rsidRPr="00981BD7" w14:paraId="1CA67078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00D1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Ambito tematico del progetto (art. 2 del Bando)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18E1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“Culturale e creativo” e/o “Innovazione di prodotto o servizio”</w:t>
            </w:r>
          </w:p>
        </w:tc>
      </w:tr>
      <w:tr w:rsidR="00D966FB" w:rsidRPr="00981BD7" w14:paraId="7027B881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6178" w14:textId="77777777" w:rsidR="00D966FB" w:rsidRPr="00981BD7" w:rsidRDefault="00D966FB" w:rsidP="00CE6D0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Sede del progetto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0312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la sede dove verrà effettuato il progetto</w:t>
            </w:r>
            <w:r w:rsidRPr="00981BD7">
              <w:rPr>
                <w:rFonts w:ascii="Arial" w:hAnsi="Arial" w:cs="Arial"/>
              </w:rPr>
              <w:t xml:space="preserve"> </w:t>
            </w:r>
          </w:p>
        </w:tc>
      </w:tr>
      <w:tr w:rsidR="00D966FB" w:rsidRPr="00981BD7" w14:paraId="65B8928C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2D84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Descrizione sintetica del progetto</w:t>
            </w:r>
          </w:p>
          <w:p w14:paraId="6C84F625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(Max. 4.000 battute)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D770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Descrivere l’obiettivo della campagna di crowdfunding e perché si reputa il </w:t>
            </w:r>
            <w:proofErr w:type="spellStart"/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reward</w:t>
            </w:r>
            <w:proofErr w:type="spellEnd"/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based</w:t>
            </w:r>
            <w:proofErr w:type="spellEnd"/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 crowdfunding uno strumento efficace per finanziare il progetto.</w:t>
            </w:r>
          </w:p>
          <w:p w14:paraId="16CCB00B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</w:p>
          <w:p w14:paraId="458A4CFE" w14:textId="6CB47A12" w:rsidR="00D966FB" w:rsidRPr="00981BD7" w:rsidRDefault="00795A72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</w:t>
            </w:r>
            <w:r w:rsidR="00D966FB"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indicare i </w:t>
            </w:r>
            <w:r w:rsidR="00D966FB" w:rsidRPr="00981BD7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ricavi previsti del primo anno di esercizio</w:t>
            </w:r>
            <w:r w:rsidR="00D966FB"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, almeno equivalenti alla quota di progetto da raccogliere mediante la campagna di crowdfunding)</w:t>
            </w:r>
          </w:p>
        </w:tc>
      </w:tr>
      <w:tr w:rsidR="00D966FB" w:rsidRPr="00981BD7" w14:paraId="04F183E8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02BC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Obiettivo economico (Max. 20.000 euro)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EC7F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l’obiettivo economico complessivo della campagna di crowdfunding considerando che, in caso di esito positivo della selezione, il 50% di tale importo sarà cofinanziato dalla Regione Marche.</w:t>
            </w:r>
          </w:p>
        </w:tc>
      </w:tr>
      <w:tr w:rsidR="00D966FB" w:rsidRPr="00981BD7" w14:paraId="23A19AEC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FE7F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Budget dettagliato del progetto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3636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Specificare le voci di spesa con cui saranno impiegati i fondi raccolti con il crowdfunding comprensivi del cofinanziamento della Regione Marche.</w:t>
            </w:r>
          </w:p>
        </w:tc>
      </w:tr>
      <w:tr w:rsidR="00D966FB" w:rsidRPr="00981BD7" w14:paraId="4F3337AC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1964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Valenza sociale del progetto</w:t>
            </w:r>
          </w:p>
          <w:p w14:paraId="4FF7DA02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(Max. 1.000 battute)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5FE8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se la realizzazione del progetto produrrà ricadute sociali positive e, se sì, di che tipo</w:t>
            </w:r>
            <w:r w:rsidRPr="00981BD7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966FB" w:rsidRPr="00981BD7" w14:paraId="75546663" w14:textId="77777777" w:rsidTr="00CE6D0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AD01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Fasi e tempistiche di realizzazione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F24E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le fasi di lavoro necessarie per realizzare il progetto successivamente alla campagna di crowdfunding e le tempistiche approssimative di completamento di ciascuna fase.</w:t>
            </w:r>
          </w:p>
        </w:tc>
      </w:tr>
    </w:tbl>
    <w:p w14:paraId="4D2C5C0F" w14:textId="77777777" w:rsidR="00795A72" w:rsidRPr="00981BD7" w:rsidRDefault="00795A72" w:rsidP="00D966FB">
      <w:pPr>
        <w:jc w:val="both"/>
        <w:rPr>
          <w:rFonts w:ascii="Arial" w:eastAsia="Calibri" w:hAnsi="Arial" w:cs="Arial"/>
          <w:b/>
          <w:color w:val="000000"/>
        </w:rPr>
      </w:pPr>
    </w:p>
    <w:p w14:paraId="1ADFE17A" w14:textId="5A676F79" w:rsidR="00D966FB" w:rsidRPr="00981BD7" w:rsidRDefault="00D966FB" w:rsidP="00D966FB">
      <w:pPr>
        <w:jc w:val="both"/>
        <w:rPr>
          <w:rFonts w:ascii="Arial" w:eastAsia="Times New Roman" w:hAnsi="Arial" w:cs="Arial"/>
          <w:color w:val="000000"/>
        </w:rPr>
      </w:pPr>
      <w:r w:rsidRPr="00981BD7">
        <w:rPr>
          <w:rFonts w:ascii="Arial" w:eastAsia="Calibri" w:hAnsi="Arial" w:cs="Arial"/>
          <w:b/>
          <w:color w:val="000000"/>
        </w:rPr>
        <w:t>Scheda di anteprima della campagna di crowdfunding</w:t>
      </w:r>
    </w:p>
    <w:p w14:paraId="19D9C2EA" w14:textId="77777777" w:rsidR="00D966FB" w:rsidRPr="00981BD7" w:rsidRDefault="00D966FB" w:rsidP="00D966FB">
      <w:pPr>
        <w:rPr>
          <w:rFonts w:ascii="Arial" w:eastAsia="Times New Roman" w:hAnsi="Arial" w:cs="Arial"/>
        </w:rPr>
      </w:pP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2542"/>
        <w:gridCol w:w="6798"/>
      </w:tblGrid>
      <w:tr w:rsidR="00D966FB" w:rsidRPr="00981BD7" w14:paraId="72BFD40E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4A52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Testo di presentazione della campagna di crowdfunding</w:t>
            </w:r>
          </w:p>
          <w:p w14:paraId="628B1849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(Max. 3.000 battute)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82F6" w14:textId="77777777" w:rsidR="00D966FB" w:rsidRPr="00981BD7" w:rsidRDefault="00D966FB" w:rsidP="00CE6D07">
            <w:pPr>
              <w:jc w:val="both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Scrivere la bozza del testo di presentazione della campagna di crowdfunding. Considerare il testo come rivolto ai potenziali sostenitori con l’obiettivo di coinvolgerli e chiedere il loro supporto economico.</w:t>
            </w:r>
          </w:p>
        </w:tc>
      </w:tr>
      <w:tr w:rsidR="00D966FB" w:rsidRPr="00981BD7" w14:paraId="501A5AA1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223C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Ricompense (</w:t>
            </w:r>
            <w:proofErr w:type="spellStart"/>
            <w:r w:rsidRPr="00981BD7">
              <w:rPr>
                <w:rFonts w:ascii="Arial" w:eastAsia="Calibri" w:hAnsi="Arial" w:cs="Arial"/>
                <w:color w:val="000000"/>
              </w:rPr>
              <w:t>reward</w:t>
            </w:r>
            <w:proofErr w:type="spellEnd"/>
            <w:r w:rsidRPr="00981BD7">
              <w:rPr>
                <w:rFonts w:ascii="Arial" w:eastAsia="Calibri" w:hAnsi="Arial" w:cs="Arial"/>
                <w:color w:val="000000"/>
              </w:rPr>
              <w:t>) per i sostenitori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2919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almeno 4 ricompense dedicate ai sostenitori della campagna di crowdfunding. Per ognuna riportare l’importo economico richiesto per ottenerla e una sua breve descrizione.</w:t>
            </w:r>
          </w:p>
        </w:tc>
      </w:tr>
      <w:tr w:rsidR="00D966FB" w:rsidRPr="00981BD7" w14:paraId="48A19F6D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B552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Segmenti dei potenziali sostenitori</w:t>
            </w:r>
          </w:p>
          <w:p w14:paraId="751FD4AA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(Max. 3.000 battute)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E81B4" w14:textId="77777777" w:rsidR="00D966FB" w:rsidRPr="00981BD7" w:rsidRDefault="00D966FB" w:rsidP="00CE6D07">
            <w:pPr>
              <w:jc w:val="both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Descrivere i segmenti dei potenziali sostenitori da coinvolgere nella campagna di crowdfunding e perché dovrebbero sostenere il progetto.</w:t>
            </w:r>
          </w:p>
          <w:p w14:paraId="5032D1A6" w14:textId="77777777" w:rsidR="00D966FB" w:rsidRPr="00981BD7" w:rsidRDefault="00D966FB" w:rsidP="00CE6D07">
            <w:pPr>
              <w:spacing w:after="240"/>
              <w:jc w:val="both"/>
              <w:rPr>
                <w:rFonts w:ascii="Arial" w:eastAsia="Times New Roman" w:hAnsi="Arial" w:cs="Arial"/>
              </w:rPr>
            </w:pPr>
          </w:p>
        </w:tc>
      </w:tr>
      <w:tr w:rsidR="00D966FB" w:rsidRPr="00981BD7" w14:paraId="0D50C6AE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F56E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Strategia di comunicazione</w:t>
            </w:r>
          </w:p>
          <w:p w14:paraId="446D7F30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(Max. 4.000 battute)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2297" w14:textId="77777777" w:rsidR="00D966FB" w:rsidRPr="00981BD7" w:rsidRDefault="00D966FB" w:rsidP="00CE6D07">
            <w:pPr>
              <w:jc w:val="both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i canali di comunicazione a disposizione della realtà candidata e degli eventuali altri soggetti partecipanti, che saranno utilizzati per promuovere la campagna di crowdfunding. Per ogni canale indicare possibilmente il n° di contatti che permetterebbe di raggiungere (es. n° iscritti a profili social o newsletter).</w:t>
            </w:r>
          </w:p>
          <w:p w14:paraId="3AFCBFA4" w14:textId="77777777" w:rsidR="00D966FB" w:rsidRPr="00981BD7" w:rsidRDefault="00D966FB" w:rsidP="00CE6D07">
            <w:pPr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Descrivere inoltre le principali attività di comunicazione con cui sarà promossa la campagna di crowdfunding.</w:t>
            </w:r>
          </w:p>
        </w:tc>
      </w:tr>
      <w:tr w:rsidR="00D966FB" w:rsidRPr="00981BD7" w14:paraId="705F04F4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BB5A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Pregresse esperienze di raccolta fondi</w:t>
            </w:r>
          </w:p>
          <w:p w14:paraId="0B3A6A1A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Opzionale (Max. 1.000 battute)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52B67" w14:textId="77777777" w:rsidR="00D966FB" w:rsidRPr="00981BD7" w:rsidRDefault="00D966FB" w:rsidP="00CE6D07">
            <w:pPr>
              <w:jc w:val="both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le esperienze di fundraising o di crowdfunding più recenti e significative maturate dalla realtà candidata o dagli altri soggetti partecipanti.</w:t>
            </w:r>
          </w:p>
        </w:tc>
      </w:tr>
      <w:tr w:rsidR="00D966FB" w:rsidRPr="00981BD7" w14:paraId="2310326C" w14:textId="77777777" w:rsidTr="00CE6D07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EC1F" w14:textId="77777777" w:rsidR="00D966FB" w:rsidRPr="00981BD7" w:rsidRDefault="00D966FB" w:rsidP="00CE6D07">
            <w:pPr>
              <w:jc w:val="center"/>
              <w:rPr>
                <w:rFonts w:ascii="Arial" w:eastAsia="Times New Roman" w:hAnsi="Arial" w:cs="Arial"/>
              </w:rPr>
            </w:pPr>
            <w:r w:rsidRPr="00981BD7">
              <w:rPr>
                <w:rFonts w:ascii="Arial" w:eastAsia="Calibri" w:hAnsi="Arial" w:cs="Arial"/>
                <w:color w:val="000000"/>
              </w:rPr>
              <w:t>Squadra di lavoro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0EE5" w14:textId="77777777" w:rsidR="00D966FB" w:rsidRPr="00981BD7" w:rsidRDefault="00D966FB" w:rsidP="00CE6D07">
            <w:pPr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981BD7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Indicare le persone che comporranno la squadra di lavoro dedicata alla progettazione e promozione della campagna di crowdfunding. Per ogni persona indicare anche il ruolo che avrà nella squadra e le eventuali pregresse esperienze in comunicazione, marketing o fundraising.</w:t>
            </w:r>
          </w:p>
        </w:tc>
      </w:tr>
    </w:tbl>
    <w:p w14:paraId="3F6B1ACC" w14:textId="77777777" w:rsidR="00D966FB" w:rsidRPr="00981BD7" w:rsidRDefault="00D966FB" w:rsidP="00D966FB">
      <w:pPr>
        <w:rPr>
          <w:rFonts w:ascii="Arial" w:eastAsia="Times New Roman" w:hAnsi="Arial" w:cs="Arial"/>
        </w:rPr>
      </w:pPr>
    </w:p>
    <w:p w14:paraId="0AEFDB7B" w14:textId="77777777" w:rsidR="00D966FB" w:rsidRPr="00981BD7" w:rsidRDefault="00D966FB" w:rsidP="00D966FB">
      <w:pPr>
        <w:widowControl w:val="0"/>
        <w:spacing w:line="276" w:lineRule="auto"/>
        <w:jc w:val="both"/>
        <w:rPr>
          <w:rFonts w:ascii="Arial" w:eastAsia="Calibri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Inoltre, il sottoscritto, come indicato in premessa al presente documento, </w:t>
      </w:r>
      <w:r w:rsidRPr="00981BD7">
        <w:rPr>
          <w:rFonts w:ascii="Arial" w:eastAsia="Calibri" w:hAnsi="Arial" w:cs="Arial"/>
        </w:rPr>
        <w:t>consapevole delle sanzioni penali in caso di dichiarazioni false e della conseguente decadenza dai benefici eventualmente conseguiti (ai sensi degli artt. 75 e 76 D.P.R. 445/2000) sotto la propria responsabilità, per conto dell’impresa richiedente</w:t>
      </w:r>
    </w:p>
    <w:p w14:paraId="233F9147" w14:textId="77777777" w:rsidR="00D966FB" w:rsidRPr="00981BD7" w:rsidRDefault="00D966FB" w:rsidP="00D966FB">
      <w:pPr>
        <w:widowControl w:val="0"/>
        <w:jc w:val="center"/>
        <w:rPr>
          <w:rFonts w:ascii="Arial" w:eastAsia="Calibri" w:hAnsi="Arial" w:cs="Arial"/>
          <w:b/>
        </w:rPr>
      </w:pPr>
      <w:r w:rsidRPr="00981BD7">
        <w:rPr>
          <w:rFonts w:ascii="Arial" w:eastAsia="Calibri" w:hAnsi="Arial" w:cs="Arial"/>
          <w:b/>
        </w:rPr>
        <w:t xml:space="preserve">DICHIARA </w:t>
      </w:r>
    </w:p>
    <w:p w14:paraId="359983E9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accettare tutte le condizioni previste dal Bando e in particolar modo le cause di revoca dello stesso;</w:t>
      </w:r>
    </w:p>
    <w:p w14:paraId="5D66430E" w14:textId="0D3E2C3B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 xml:space="preserve">Di collaborare con la Regione Marche per tutte le esigenze di chiarimenti e/o approfondimenti, così come in tutti i casi di controllo di cui all’art. </w:t>
      </w:r>
      <w:r w:rsidR="00ED1E7D" w:rsidRPr="00981BD7">
        <w:rPr>
          <w:rFonts w:ascii="Arial" w:eastAsia="Calibri" w:hAnsi="Arial" w:cs="Arial"/>
          <w:color w:val="000000"/>
        </w:rPr>
        <w:t>20</w:t>
      </w:r>
      <w:r w:rsidRPr="00981BD7">
        <w:rPr>
          <w:rFonts w:ascii="Arial" w:eastAsia="Calibri" w:hAnsi="Arial" w:cs="Arial"/>
          <w:color w:val="000000"/>
        </w:rPr>
        <w:t xml:space="preserve"> del Bando;</w:t>
      </w:r>
    </w:p>
    <w:p w14:paraId="37275FE1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lastRenderedPageBreak/>
        <w:t>Di rientrare, ai sensi dell’Allegato I al Reg. UE n. 651/2014, nella categoria di micro, piccola o media impresa;</w:t>
      </w:r>
    </w:p>
    <w:p w14:paraId="7C9614E0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non rientrare nei casi di impresa in difficoltà ai sensi del Reg. UE n. 651/2014;</w:t>
      </w:r>
    </w:p>
    <w:p w14:paraId="24ABC2EC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risultare regolare dal punto di vista contributivo nei confronti di Inps, Inail, e/o, ove applicabile, nei confronti delle casse previdenziali dell’ordine professionale di riferimento;</w:t>
      </w:r>
    </w:p>
    <w:p w14:paraId="6C61A0C9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non trovarsi in stato di liquidazione volontaria;</w:t>
      </w:r>
    </w:p>
    <w:p w14:paraId="7862430A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 xml:space="preserve">Di non risultare destinataria di provvedimenti giudiziari che applicano le sanzioni interdittive di cui al decreto legislativo 8 giugno 2001, n. 231 e </w:t>
      </w:r>
      <w:proofErr w:type="spellStart"/>
      <w:r w:rsidRPr="00981BD7">
        <w:rPr>
          <w:rFonts w:ascii="Arial" w:eastAsia="Calibri" w:hAnsi="Arial" w:cs="Arial"/>
          <w:color w:val="000000"/>
        </w:rPr>
        <w:t>s.m.i.</w:t>
      </w:r>
      <w:proofErr w:type="spellEnd"/>
      <w:r w:rsidRPr="00981BD7">
        <w:rPr>
          <w:rFonts w:ascii="Arial" w:eastAsia="Calibri" w:hAnsi="Arial" w:cs="Arial"/>
          <w:color w:val="000000"/>
        </w:rPr>
        <w:t xml:space="preserve"> o altra sanzione che comporta il divieto di contrarre con la pubblica amministrazione, compresi i provvedimenti interdittivi di cui all’articolo 14 del D.lgs. 9 aprile 2008 n. 81;</w:t>
      </w:r>
    </w:p>
    <w:p w14:paraId="6CB2D8EE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 xml:space="preserve">Che i cui soggetti muniti di poteri di amministrazione o i cui direttori tecnici non sono destinatari di sentenze di condanna passate in giudicato o di decreti penali di condanna divenuti irrevocabili o di sentenze di applicazione della pena su richiesta delle parti, ai sensi dell’art. 444 del c.p.p., per i reati indicati all’articolo 80 comma 1 del D.lgs. 50/2016 e </w:t>
      </w:r>
      <w:proofErr w:type="spellStart"/>
      <w:r w:rsidRPr="00981BD7">
        <w:rPr>
          <w:rFonts w:ascii="Arial" w:eastAsia="Calibri" w:hAnsi="Arial" w:cs="Arial"/>
          <w:color w:val="000000"/>
        </w:rPr>
        <w:t>s.m.i.</w:t>
      </w:r>
      <w:proofErr w:type="spellEnd"/>
      <w:r w:rsidRPr="00981BD7">
        <w:rPr>
          <w:rFonts w:ascii="Arial" w:eastAsia="Calibri" w:hAnsi="Arial" w:cs="Arial"/>
          <w:color w:val="000000"/>
        </w:rPr>
        <w:t>;</w:t>
      </w:r>
    </w:p>
    <w:p w14:paraId="24391DDF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non sussistere, con riferimento ai soggetti indicati nell’arti. 85 del D.lgs. 6 settembre 2011 n. 159, cause di decadenza, di sospensione o divieto previste dall’art. 67, o tentativi di infiltrazione mafiosa ai sensi dell’art. 84, comma 4 del medesimo decreto.</w:t>
      </w:r>
    </w:p>
    <w:p w14:paraId="3E3BADC8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Che il presente progetto non risulta già concluso al momento della presentazione della domanda, né deriva da un’attività di delocalizzazione ai sensi dell’art. 66 del Reg. (UE) 1060/2021;</w:t>
      </w:r>
    </w:p>
    <w:p w14:paraId="1286AD39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non aver ricevuto, e successivamente non rimborsato o depositato in un conto bloccato, gli aiuti ritenuti dalla Commissione europea illegali e incompatibili, che lo Stato è tenuto a recuperare in esecuzione di una decisione di recupero di cui all'articolo 16 del regolamento (UE) 2015/1589 del Consiglio, del 13 luglio 2015 (c.d. “clausola Deggendorf”);</w:t>
      </w:r>
    </w:p>
    <w:p w14:paraId="53B015D5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Che il presente progetto non determina la trasformazione di un’attività produttiva in violazione del principio di stabilità di altre operazioni già finanziate;</w:t>
      </w:r>
    </w:p>
    <w:p w14:paraId="25427A13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 xml:space="preserve">Che il presente progetto non è oggetto di un parere motivato della Commissione per infrazione a norma dell’articolo 258 del Trattato sul Funzionamento dell’Unione Europea; </w:t>
      </w:r>
    </w:p>
    <w:p w14:paraId="025201C0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Di essere consapevole che il medesimo costo collegato al progetto non può essere rimborsato due volte a valere su fonti di finanziamento pubbliche (c.d. “principio del doppio finanziamento”);</w:t>
      </w:r>
    </w:p>
    <w:p w14:paraId="1F19C3DF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>[Di aver percepito i seguenti aiuti sul progetto da_________ in Regime________, di cui al provvedimento di concessione________] [Di non aver percepito altri aiuti sui costi associati al presente progetto]</w:t>
      </w:r>
      <w:r w:rsidRPr="00981BD7">
        <w:rPr>
          <w:rFonts w:ascii="Arial" w:eastAsia="Calibri" w:hAnsi="Arial" w:cs="Arial"/>
          <w:color w:val="000000"/>
          <w:vertAlign w:val="superscript"/>
        </w:rPr>
        <w:footnoteReference w:id="1"/>
      </w:r>
    </w:p>
    <w:p w14:paraId="3A7C006E" w14:textId="77777777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lastRenderedPageBreak/>
        <w:t xml:space="preserve">Di accettare e di prestare la massima collaborazione in caso di verifica amministrativa o in loco da parte della Struttura regionale e/o da parte di altri organi competenti </w:t>
      </w:r>
    </w:p>
    <w:p w14:paraId="42295234" w14:textId="6CCCB2BD" w:rsidR="00D966FB" w:rsidRPr="00981BD7" w:rsidRDefault="00D966FB" w:rsidP="00D96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981BD7">
        <w:rPr>
          <w:rFonts w:ascii="Arial" w:eastAsia="Calibri" w:hAnsi="Arial" w:cs="Arial"/>
          <w:color w:val="000000"/>
        </w:rPr>
        <w:t xml:space="preserve">Che, in relazione </w:t>
      </w:r>
      <w:r w:rsidR="00736233">
        <w:rPr>
          <w:rFonts w:ascii="Arial" w:eastAsia="Calibri" w:hAnsi="Arial" w:cs="Arial"/>
          <w:color w:val="000000"/>
        </w:rPr>
        <w:t xml:space="preserve">alla </w:t>
      </w:r>
      <w:r w:rsidRPr="00981BD7">
        <w:rPr>
          <w:rFonts w:ascii="Arial" w:eastAsia="Calibri" w:hAnsi="Arial" w:cs="Arial"/>
          <w:color w:val="000000"/>
        </w:rPr>
        <w:t xml:space="preserve">verifica della conformità del principio di “non arrecare un danno significativo agli obiettivi ambientali” (c.d. “Do Not </w:t>
      </w:r>
      <w:proofErr w:type="spellStart"/>
      <w:r w:rsidRPr="00981BD7">
        <w:rPr>
          <w:rFonts w:ascii="Arial" w:eastAsia="Calibri" w:hAnsi="Arial" w:cs="Arial"/>
          <w:color w:val="000000"/>
        </w:rPr>
        <w:t>Significant</w:t>
      </w:r>
      <w:proofErr w:type="spellEnd"/>
      <w:r w:rsidRPr="00981BD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981BD7">
        <w:rPr>
          <w:rFonts w:ascii="Arial" w:eastAsia="Calibri" w:hAnsi="Arial" w:cs="Arial"/>
          <w:color w:val="000000"/>
        </w:rPr>
        <w:t>Harm</w:t>
      </w:r>
      <w:proofErr w:type="spellEnd"/>
      <w:r w:rsidRPr="00981BD7">
        <w:rPr>
          <w:rFonts w:ascii="Arial" w:eastAsia="Calibri" w:hAnsi="Arial" w:cs="Arial"/>
          <w:color w:val="000000"/>
        </w:rPr>
        <w:t>” – in sigla DNSH)</w:t>
      </w:r>
      <w:r w:rsidR="00795A72" w:rsidRPr="00981BD7">
        <w:rPr>
          <w:rFonts w:ascii="Arial" w:eastAsia="Calibri" w:hAnsi="Arial" w:cs="Arial"/>
          <w:color w:val="000000"/>
        </w:rPr>
        <w:t xml:space="preserve"> come da Linee Guida Allegato 3</w:t>
      </w:r>
      <w:r w:rsidRPr="00981BD7">
        <w:rPr>
          <w:rFonts w:ascii="Arial" w:eastAsia="Calibri" w:hAnsi="Arial" w:cs="Arial"/>
          <w:color w:val="000000"/>
        </w:rPr>
        <w:t>, il progetto prevede le seguenti categorie di spesa: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3434"/>
        <w:gridCol w:w="1668"/>
      </w:tblGrid>
      <w:tr w:rsidR="00D966FB" w:rsidRPr="00981BD7" w14:paraId="5F907459" w14:textId="77777777" w:rsidTr="00CE6D07">
        <w:tc>
          <w:tcPr>
            <w:tcW w:w="3528" w:type="dxa"/>
          </w:tcPr>
          <w:p w14:paraId="4643715A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i/>
              </w:rPr>
            </w:pPr>
            <w:r w:rsidRPr="00981BD7">
              <w:rPr>
                <w:rFonts w:ascii="Arial" w:eastAsia="Calibri" w:hAnsi="Arial" w:cs="Arial"/>
                <w:i/>
              </w:rPr>
              <w:t>Categoria</w:t>
            </w:r>
          </w:p>
        </w:tc>
        <w:tc>
          <w:tcPr>
            <w:tcW w:w="3434" w:type="dxa"/>
          </w:tcPr>
          <w:p w14:paraId="24606915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i/>
              </w:rPr>
            </w:pPr>
            <w:r w:rsidRPr="00981BD7">
              <w:rPr>
                <w:rFonts w:ascii="Arial" w:eastAsia="Calibri" w:hAnsi="Arial" w:cs="Arial"/>
                <w:i/>
              </w:rPr>
              <w:t>Verifica</w:t>
            </w:r>
          </w:p>
        </w:tc>
        <w:tc>
          <w:tcPr>
            <w:tcW w:w="1668" w:type="dxa"/>
          </w:tcPr>
          <w:p w14:paraId="21AC06E0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i/>
              </w:rPr>
            </w:pPr>
            <w:r w:rsidRPr="00981BD7">
              <w:rPr>
                <w:rFonts w:ascii="Arial" w:eastAsia="Calibri" w:hAnsi="Arial" w:cs="Arial"/>
                <w:i/>
              </w:rPr>
              <w:t>Stima importo (unità di Euro)</w:t>
            </w:r>
          </w:p>
        </w:tc>
      </w:tr>
      <w:tr w:rsidR="00D966FB" w:rsidRPr="00981BD7" w14:paraId="00489C0F" w14:textId="77777777" w:rsidTr="00CE6D07">
        <w:tc>
          <w:tcPr>
            <w:tcW w:w="3528" w:type="dxa"/>
          </w:tcPr>
          <w:p w14:paraId="43CC6448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>spese immateriali, per le quali si ritengono assolti a priori i requisiti DNSH</w:t>
            </w:r>
          </w:p>
        </w:tc>
        <w:tc>
          <w:tcPr>
            <w:tcW w:w="3434" w:type="dxa"/>
          </w:tcPr>
          <w:p w14:paraId="132FF1DB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>non richiesta verifica ex post e relativa documentazione giustificativa in fase di rendicontazione finale</w:t>
            </w:r>
          </w:p>
        </w:tc>
        <w:tc>
          <w:tcPr>
            <w:tcW w:w="1668" w:type="dxa"/>
          </w:tcPr>
          <w:p w14:paraId="315E0DEA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</w:p>
        </w:tc>
      </w:tr>
      <w:tr w:rsidR="00D966FB" w:rsidRPr="00981BD7" w14:paraId="2601AA86" w14:textId="77777777" w:rsidTr="00CE6D07">
        <w:tc>
          <w:tcPr>
            <w:tcW w:w="3528" w:type="dxa"/>
          </w:tcPr>
          <w:p w14:paraId="7C979AF3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>spese per l’acquisto di strumentazioni/ attrezzature</w:t>
            </w:r>
          </w:p>
        </w:tc>
        <w:tc>
          <w:tcPr>
            <w:tcW w:w="3434" w:type="dxa"/>
            <w:vMerge w:val="restart"/>
          </w:tcPr>
          <w:p w14:paraId="5F2062A0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 xml:space="preserve">Potrà essere richiesta verifica e relativa documentazione giustificativa </w:t>
            </w:r>
          </w:p>
        </w:tc>
        <w:tc>
          <w:tcPr>
            <w:tcW w:w="1668" w:type="dxa"/>
          </w:tcPr>
          <w:p w14:paraId="78747035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</w:p>
        </w:tc>
      </w:tr>
      <w:tr w:rsidR="00D966FB" w:rsidRPr="00981BD7" w14:paraId="52C4FDDD" w14:textId="77777777" w:rsidTr="00CE6D07">
        <w:tc>
          <w:tcPr>
            <w:tcW w:w="3528" w:type="dxa"/>
          </w:tcPr>
          <w:p w14:paraId="28F7A787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 xml:space="preserve">spese per opere edili/murarie e impiantistiche </w:t>
            </w:r>
          </w:p>
        </w:tc>
        <w:tc>
          <w:tcPr>
            <w:tcW w:w="3434" w:type="dxa"/>
            <w:vMerge/>
          </w:tcPr>
          <w:p w14:paraId="3FE2BF82" w14:textId="77777777" w:rsidR="00D966FB" w:rsidRPr="00981BD7" w:rsidRDefault="00D966FB" w:rsidP="00CE6D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68" w:type="dxa"/>
          </w:tcPr>
          <w:p w14:paraId="78D9B36B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</w:p>
        </w:tc>
      </w:tr>
      <w:tr w:rsidR="00D966FB" w:rsidRPr="00981BD7" w14:paraId="05E1A49F" w14:textId="77777777" w:rsidTr="00CE6D07">
        <w:tc>
          <w:tcPr>
            <w:tcW w:w="3528" w:type="dxa"/>
          </w:tcPr>
          <w:p w14:paraId="6A4BFA00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>interventi su edifici/immobili compresi capannoni</w:t>
            </w:r>
          </w:p>
        </w:tc>
        <w:tc>
          <w:tcPr>
            <w:tcW w:w="3434" w:type="dxa"/>
            <w:vMerge/>
          </w:tcPr>
          <w:p w14:paraId="7FC2AF5B" w14:textId="77777777" w:rsidR="00D966FB" w:rsidRPr="00981BD7" w:rsidRDefault="00D966FB" w:rsidP="00CE6D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68" w:type="dxa"/>
          </w:tcPr>
          <w:p w14:paraId="6ACE42B2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</w:p>
        </w:tc>
      </w:tr>
      <w:tr w:rsidR="00D966FB" w:rsidRPr="00981BD7" w14:paraId="0EE3EF27" w14:textId="77777777" w:rsidTr="00CE6D07">
        <w:tc>
          <w:tcPr>
            <w:tcW w:w="3528" w:type="dxa"/>
          </w:tcPr>
          <w:p w14:paraId="3C752847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  <w:r w:rsidRPr="00981BD7">
              <w:rPr>
                <w:rFonts w:ascii="Arial" w:eastAsia="Calibri" w:hAnsi="Arial" w:cs="Arial"/>
              </w:rPr>
              <w:t>Altre spese (ove pertinente)</w:t>
            </w:r>
          </w:p>
        </w:tc>
        <w:tc>
          <w:tcPr>
            <w:tcW w:w="3434" w:type="dxa"/>
            <w:vMerge/>
          </w:tcPr>
          <w:p w14:paraId="7596EE54" w14:textId="77777777" w:rsidR="00D966FB" w:rsidRPr="00981BD7" w:rsidRDefault="00D966FB" w:rsidP="00CE6D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68" w:type="dxa"/>
          </w:tcPr>
          <w:p w14:paraId="3A41F1BF" w14:textId="77777777" w:rsidR="00D966FB" w:rsidRPr="00981BD7" w:rsidRDefault="00D966FB" w:rsidP="00CE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95A5893" w14:textId="77777777" w:rsidR="00D966FB" w:rsidRPr="00981BD7" w:rsidRDefault="00D966FB" w:rsidP="00D966FB">
      <w:pPr>
        <w:jc w:val="both"/>
        <w:rPr>
          <w:rFonts w:ascii="Arial" w:eastAsia="Calibri" w:hAnsi="Arial" w:cs="Arial"/>
          <w:color w:val="000000"/>
        </w:rPr>
      </w:pPr>
    </w:p>
    <w:p w14:paraId="7A04DC16" w14:textId="77777777" w:rsidR="00D966FB" w:rsidRPr="00981BD7" w:rsidRDefault="00D966FB" w:rsidP="00D966FB">
      <w:pPr>
        <w:jc w:val="both"/>
        <w:rPr>
          <w:rFonts w:ascii="Arial" w:eastAsia="Times New Roman" w:hAnsi="Arial" w:cs="Arial"/>
        </w:rPr>
      </w:pPr>
      <w:r w:rsidRPr="00981BD7">
        <w:rPr>
          <w:rFonts w:ascii="Arial" w:eastAsia="Calibri" w:hAnsi="Arial" w:cs="Arial"/>
          <w:color w:val="000000"/>
        </w:rPr>
        <w:t xml:space="preserve">Infine, si allega alla presente la scheda anche il </w:t>
      </w:r>
      <w:r w:rsidRPr="00981BD7">
        <w:rPr>
          <w:rFonts w:ascii="Arial" w:eastAsia="Calibri" w:hAnsi="Arial" w:cs="Arial"/>
          <w:b/>
          <w:color w:val="000000"/>
        </w:rPr>
        <w:t>CV del responsabile di progetto</w:t>
      </w:r>
      <w:r w:rsidRPr="00981BD7">
        <w:rPr>
          <w:rFonts w:ascii="Arial" w:eastAsia="Calibri" w:hAnsi="Arial" w:cs="Arial"/>
          <w:color w:val="000000"/>
        </w:rPr>
        <w:t xml:space="preserve"> e quello delle persone che faranno parte </w:t>
      </w:r>
      <w:r w:rsidRPr="00981BD7">
        <w:rPr>
          <w:rFonts w:ascii="Arial" w:eastAsia="Calibri" w:hAnsi="Arial" w:cs="Arial"/>
          <w:b/>
          <w:color w:val="000000"/>
        </w:rPr>
        <w:t>della squadra di lavoro</w:t>
      </w:r>
      <w:r w:rsidRPr="00981BD7">
        <w:rPr>
          <w:rFonts w:ascii="Arial" w:eastAsia="Calibri" w:hAnsi="Arial" w:cs="Arial"/>
          <w:color w:val="000000"/>
        </w:rPr>
        <w:t xml:space="preserve">, oltre nel solo caso di impresa non rientrante nella categoria di società di capitali </w:t>
      </w:r>
      <w:r w:rsidRPr="00981BD7">
        <w:rPr>
          <w:rFonts w:ascii="Arial" w:eastAsia="Calibri" w:hAnsi="Arial" w:cs="Arial"/>
          <w:b/>
          <w:color w:val="000000"/>
        </w:rPr>
        <w:t>dell’ultima dichiarazione dei redditi se disponibile</w:t>
      </w:r>
      <w:r w:rsidRPr="00981BD7">
        <w:rPr>
          <w:rFonts w:ascii="Arial" w:eastAsia="Calibri" w:hAnsi="Arial" w:cs="Arial"/>
          <w:color w:val="000000"/>
        </w:rPr>
        <w:t>.</w:t>
      </w:r>
    </w:p>
    <w:p w14:paraId="61BB9C66" w14:textId="77777777" w:rsidR="00D966FB" w:rsidRPr="00981BD7" w:rsidRDefault="00D966FB" w:rsidP="00D966FB">
      <w:pPr>
        <w:rPr>
          <w:rFonts w:ascii="Arial" w:eastAsia="Calibri" w:hAnsi="Arial" w:cs="Arial"/>
          <w:b/>
          <w:color w:val="FF0000"/>
          <w:sz w:val="22"/>
          <w:szCs w:val="22"/>
        </w:rPr>
      </w:pPr>
    </w:p>
    <w:p w14:paraId="756BD183" w14:textId="77777777" w:rsidR="00D966FB" w:rsidRPr="00981BD7" w:rsidRDefault="00D966FB" w:rsidP="00D966FB">
      <w:pPr>
        <w:jc w:val="right"/>
        <w:rPr>
          <w:rFonts w:ascii="Arial" w:eastAsia="Calibri" w:hAnsi="Arial" w:cs="Arial"/>
          <w:b/>
          <w:color w:val="C00000"/>
          <w:sz w:val="22"/>
          <w:szCs w:val="22"/>
        </w:rPr>
      </w:pPr>
      <w:r w:rsidRPr="00981BD7">
        <w:rPr>
          <w:rFonts w:ascii="Arial" w:eastAsia="Calibri" w:hAnsi="Arial" w:cs="Arial"/>
          <w:b/>
          <w:sz w:val="22"/>
          <w:szCs w:val="22"/>
        </w:rPr>
        <w:t>Firmato in digitale dal legale rappresentante/procuratore</w:t>
      </w:r>
      <w:r w:rsidRPr="00981BD7">
        <w:rPr>
          <w:rFonts w:ascii="Arial" w:eastAsia="Calibri" w:hAnsi="Arial" w:cs="Arial"/>
          <w:b/>
          <w:sz w:val="22"/>
          <w:szCs w:val="22"/>
          <w:vertAlign w:val="superscript"/>
        </w:rPr>
        <w:footnoteReference w:id="2"/>
      </w:r>
    </w:p>
    <w:p w14:paraId="44519456" w14:textId="77777777" w:rsidR="00D966FB" w:rsidRPr="00981BD7" w:rsidRDefault="00D966FB" w:rsidP="00D966FB">
      <w:pPr>
        <w:ind w:left="5664"/>
        <w:rPr>
          <w:rFonts w:ascii="Arial" w:eastAsia="Calibri" w:hAnsi="Arial" w:cs="Arial"/>
          <w:b/>
          <w:color w:val="000000"/>
        </w:rPr>
      </w:pPr>
      <w:bookmarkStart w:id="1" w:name="_111kx3o" w:colFirst="0" w:colLast="0"/>
      <w:bookmarkEnd w:id="1"/>
      <w:r w:rsidRPr="00981BD7">
        <w:rPr>
          <w:rFonts w:ascii="Arial" w:eastAsia="Calibri" w:hAnsi="Arial" w:cs="Arial"/>
          <w:color w:val="000000"/>
        </w:rPr>
        <w:t xml:space="preserve">   _______________________</w:t>
      </w:r>
    </w:p>
    <w:p w14:paraId="08B489ED" w14:textId="77777777" w:rsidR="00896193" w:rsidRPr="00981BD7" w:rsidRDefault="00896193">
      <w:pPr>
        <w:rPr>
          <w:rFonts w:ascii="Arial" w:hAnsi="Arial" w:cs="Arial"/>
        </w:rPr>
      </w:pPr>
    </w:p>
    <w:sectPr w:rsidR="00896193" w:rsidRPr="00981BD7">
      <w:headerReference w:type="default" r:id="rId7"/>
      <w:footerReference w:type="default" r:id="rId8"/>
      <w:headerReference w:type="first" r:id="rId9"/>
      <w:pgSz w:w="12240" w:h="15840"/>
      <w:pgMar w:top="720" w:right="1440" w:bottom="1843" w:left="1440" w:header="0" w:footer="8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B509" w14:textId="77777777" w:rsidR="00954389" w:rsidRDefault="00954389" w:rsidP="00D966FB">
      <w:r>
        <w:separator/>
      </w:r>
    </w:p>
  </w:endnote>
  <w:endnote w:type="continuationSeparator" w:id="0">
    <w:p w14:paraId="4C103708" w14:textId="77777777" w:rsidR="00954389" w:rsidRDefault="00954389" w:rsidP="00D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A6E" w14:textId="77777777" w:rsidR="00F7042B" w:rsidRDefault="00D96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5FBCD3B" w14:textId="77777777" w:rsidR="00F7042B" w:rsidRDefault="00F7042B">
    <w:pPr>
      <w:widowControl w:val="0"/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F23E" w14:textId="77777777" w:rsidR="00954389" w:rsidRDefault="00954389" w:rsidP="00D966FB">
      <w:r>
        <w:separator/>
      </w:r>
    </w:p>
  </w:footnote>
  <w:footnote w:type="continuationSeparator" w:id="0">
    <w:p w14:paraId="497B4E8D" w14:textId="77777777" w:rsidR="00954389" w:rsidRDefault="00954389" w:rsidP="00D966FB">
      <w:r>
        <w:continuationSeparator/>
      </w:r>
    </w:p>
  </w:footnote>
  <w:footnote w:id="1">
    <w:p w14:paraId="4AE90791" w14:textId="77777777" w:rsidR="00D966FB" w:rsidRDefault="00D966FB" w:rsidP="00D966F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Selezionare la voce corrispondente ed eliminare la presente nota  a piè di pagina</w:t>
      </w:r>
    </w:p>
  </w:footnote>
  <w:footnote w:id="2">
    <w:p w14:paraId="68D41FAA" w14:textId="77777777" w:rsidR="00D966FB" w:rsidRDefault="00D966FB" w:rsidP="00D966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Documento informatico firmato digitalmente ai sensi del </w:t>
      </w:r>
      <w:proofErr w:type="spellStart"/>
      <w:r>
        <w:rPr>
          <w:rFonts w:ascii="Calibri" w:eastAsia="Calibri" w:hAnsi="Calibri" w:cs="Calibri"/>
          <w:sz w:val="18"/>
          <w:szCs w:val="18"/>
        </w:rPr>
        <w:t>D.Lgs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n.82/2005, modificato </w:t>
      </w:r>
      <w:proofErr w:type="spellStart"/>
      <w:r>
        <w:rPr>
          <w:rFonts w:ascii="Calibri" w:eastAsia="Calibri" w:hAnsi="Calibri" w:cs="Calibri"/>
          <w:sz w:val="18"/>
          <w:szCs w:val="18"/>
        </w:rPr>
        <w:t>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integrato dal </w:t>
      </w:r>
      <w:proofErr w:type="spellStart"/>
      <w:r>
        <w:rPr>
          <w:rFonts w:ascii="Calibri" w:eastAsia="Calibri" w:hAnsi="Calibri" w:cs="Calibri"/>
          <w:sz w:val="18"/>
          <w:szCs w:val="18"/>
        </w:rPr>
        <w:t>D.Lgs.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n.235/2010 e dal </w:t>
      </w:r>
    </w:p>
    <w:p w14:paraId="2CCF9C5E" w14:textId="77777777" w:rsidR="00D966FB" w:rsidRDefault="00D966FB" w:rsidP="00D966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D.P.R. n.445/2000 e norme collegate, il quale sostituisce il documento cartaceo e la firma autografa.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95DF" w14:textId="77777777" w:rsidR="00F7042B" w:rsidRDefault="00D966FB">
    <w:pPr>
      <w:ind w:left="-1417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C3E40D" wp14:editId="4910B7F0">
          <wp:simplePos x="0" y="0"/>
          <wp:positionH relativeFrom="column">
            <wp:posOffset>-956309</wp:posOffset>
          </wp:positionH>
          <wp:positionV relativeFrom="paragraph">
            <wp:posOffset>114300</wp:posOffset>
          </wp:positionV>
          <wp:extent cx="7772400" cy="12763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295"/>
                  <a:stretch>
                    <a:fillRect/>
                  </a:stretch>
                </pic:blipFill>
                <pic:spPr>
                  <a:xfrm>
                    <a:off x="0" y="0"/>
                    <a:ext cx="777240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485E6E" w14:textId="77777777" w:rsidR="00F7042B" w:rsidRDefault="00F7042B">
    <w:pPr>
      <w:ind w:left="-1417"/>
      <w:jc w:val="center"/>
    </w:pPr>
  </w:p>
  <w:p w14:paraId="755B9AAB" w14:textId="77777777" w:rsidR="00F7042B" w:rsidRDefault="00F7042B">
    <w:pPr>
      <w:ind w:left="-1417"/>
      <w:jc w:val="center"/>
    </w:pPr>
  </w:p>
  <w:p w14:paraId="564983DC" w14:textId="77777777" w:rsidR="00F7042B" w:rsidRDefault="00F7042B">
    <w:pPr>
      <w:ind w:left="-1417"/>
      <w:jc w:val="center"/>
    </w:pPr>
  </w:p>
  <w:p w14:paraId="5D5484EF" w14:textId="77777777" w:rsidR="00F7042B" w:rsidRDefault="00F7042B">
    <w:pPr>
      <w:ind w:left="-1417"/>
      <w:jc w:val="center"/>
    </w:pPr>
  </w:p>
  <w:p w14:paraId="0E7CA1E3" w14:textId="77777777" w:rsidR="00F7042B" w:rsidRDefault="00F7042B">
    <w:pPr>
      <w:ind w:left="-1417"/>
      <w:jc w:val="center"/>
    </w:pPr>
  </w:p>
  <w:p w14:paraId="5E5B4BDE" w14:textId="77777777" w:rsidR="00F7042B" w:rsidRDefault="00F7042B">
    <w:pPr>
      <w:ind w:left="-1417"/>
      <w:jc w:val="center"/>
    </w:pPr>
  </w:p>
  <w:p w14:paraId="6F7A6BA5" w14:textId="77777777" w:rsidR="00F7042B" w:rsidRDefault="00F7042B">
    <w:pPr>
      <w:ind w:left="-141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0353" w14:textId="3ED89DEB" w:rsidR="00F7042B" w:rsidRDefault="00F7042B"/>
  <w:p w14:paraId="0DA24DE3" w14:textId="7DBF3189" w:rsidR="00F7042B" w:rsidRDefault="007A5C53">
    <w:r>
      <w:rPr>
        <w:noProof/>
      </w:rPr>
      <w:drawing>
        <wp:anchor distT="0" distB="0" distL="0" distR="0" simplePos="0" relativeHeight="251660288" behindDoc="1" locked="0" layoutInCell="1" hidden="0" allowOverlap="1" wp14:anchorId="216D5DB6" wp14:editId="736E89AF">
          <wp:simplePos x="0" y="0"/>
          <wp:positionH relativeFrom="column">
            <wp:posOffset>-904875</wp:posOffset>
          </wp:positionH>
          <wp:positionV relativeFrom="paragraph">
            <wp:posOffset>281940</wp:posOffset>
          </wp:positionV>
          <wp:extent cx="7739380" cy="34861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380" cy="348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92C2ED" w14:textId="6B313C55" w:rsidR="00F7042B" w:rsidRDefault="00F7042B"/>
  <w:p w14:paraId="674CC02F" w14:textId="7277ECAA" w:rsidR="00F7042B" w:rsidRDefault="00F7042B"/>
  <w:p w14:paraId="0675ACDC" w14:textId="77777777" w:rsidR="00F7042B" w:rsidRDefault="00F7042B"/>
  <w:p w14:paraId="6B7528F8" w14:textId="77777777" w:rsidR="00F7042B" w:rsidRDefault="00F7042B"/>
  <w:p w14:paraId="08B1A304" w14:textId="77777777" w:rsidR="00F7042B" w:rsidRDefault="00F7042B"/>
  <w:p w14:paraId="21C779BE" w14:textId="77777777" w:rsidR="00F7042B" w:rsidRDefault="00F7042B"/>
  <w:p w14:paraId="7C9624B8" w14:textId="77777777" w:rsidR="00F7042B" w:rsidRDefault="00F7042B"/>
  <w:p w14:paraId="270B979D" w14:textId="77777777" w:rsidR="00F7042B" w:rsidRDefault="00F7042B"/>
  <w:p w14:paraId="02C423C0" w14:textId="77777777" w:rsidR="00F7042B" w:rsidRDefault="00F7042B"/>
  <w:p w14:paraId="399C3BB1" w14:textId="77777777" w:rsidR="00F7042B" w:rsidRDefault="00F704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E6300"/>
    <w:multiLevelType w:val="multilevel"/>
    <w:tmpl w:val="9E8CD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FB"/>
    <w:rsid w:val="000741D9"/>
    <w:rsid w:val="002A1285"/>
    <w:rsid w:val="003526E1"/>
    <w:rsid w:val="003647C0"/>
    <w:rsid w:val="003D07ED"/>
    <w:rsid w:val="00520CCD"/>
    <w:rsid w:val="00736233"/>
    <w:rsid w:val="00740C64"/>
    <w:rsid w:val="00795A72"/>
    <w:rsid w:val="007A5C53"/>
    <w:rsid w:val="00896193"/>
    <w:rsid w:val="008E6927"/>
    <w:rsid w:val="00954389"/>
    <w:rsid w:val="00981BD7"/>
    <w:rsid w:val="00AC5935"/>
    <w:rsid w:val="00B62D05"/>
    <w:rsid w:val="00CE129E"/>
    <w:rsid w:val="00D966FB"/>
    <w:rsid w:val="00E413F9"/>
    <w:rsid w:val="00ED1E7D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D434"/>
  <w15:chartTrackingRefBased/>
  <w15:docId w15:val="{06339A4B-EDB9-4DFE-9B98-A8DC20C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6FB"/>
    <w:pPr>
      <w:spacing w:after="0" w:line="240" w:lineRule="auto"/>
    </w:pPr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FB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6FB"/>
    <w:rPr>
      <w:rFonts w:ascii="Times" w:eastAsia="Times" w:hAnsi="Times" w:cs="Times"/>
      <w:b/>
      <w:color w:val="00000A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D0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07E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07ED"/>
    <w:rPr>
      <w:rFonts w:ascii="Times" w:eastAsia="Times" w:hAnsi="Times" w:cs="Times"/>
      <w:color w:val="00000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0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07ED"/>
    <w:rPr>
      <w:rFonts w:ascii="Times" w:eastAsia="Times" w:hAnsi="Times" w:cs="Times"/>
      <w:b/>
      <w:bCs/>
      <w:color w:val="00000A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6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6E1"/>
    <w:rPr>
      <w:rFonts w:ascii="Segoe UI" w:eastAsia="Times" w:hAnsi="Segoe UI" w:cs="Segoe UI"/>
      <w:color w:val="00000A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Travagliati</dc:creator>
  <cp:keywords/>
  <dc:description/>
  <cp:lastModifiedBy>Fabio</cp:lastModifiedBy>
  <cp:revision>8</cp:revision>
  <dcterms:created xsi:type="dcterms:W3CDTF">2024-05-21T05:53:00Z</dcterms:created>
  <dcterms:modified xsi:type="dcterms:W3CDTF">2024-06-13T11:16:00Z</dcterms:modified>
</cp:coreProperties>
</file>